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135"/>
        <w:gridCol w:w="3471"/>
      </w:tblGrid>
      <w:tr w:rsidR="00DD643D">
        <w:tc>
          <w:tcPr>
            <w:tcW w:w="9211" w:type="dxa"/>
            <w:gridSpan w:val="3"/>
          </w:tcPr>
          <w:p w:rsidR="00DD643D" w:rsidRDefault="00DD643D">
            <w:pPr>
              <w:tabs>
                <w:tab w:val="left" w:pos="3402"/>
                <w:tab w:val="left" w:pos="7938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DD643D" w:rsidTr="00D46CFB">
        <w:tblPrEx>
          <w:tblBorders>
            <w:top w:val="none" w:sz="0" w:space="0" w:color="auto"/>
          </w:tblBorders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46CFB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FB" w:rsidRDefault="00F80C35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 w:rsidR="00D46CFB">
              <w:rPr>
                <w:rFonts w:ascii="Arial" w:hAnsi="Arial"/>
                <w:sz w:val="16"/>
              </w:rPr>
              <w:t>bgebender Stimmbezirk (Name oder Nr.)</w:t>
            </w:r>
          </w:p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Merge w:val="restart"/>
            <w:tcBorders>
              <w:left w:val="nil"/>
            </w:tcBorders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vMerge w:val="restart"/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46CFB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CFB" w:rsidRDefault="00F80C35" w:rsidP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 w:rsidR="00D46CFB">
              <w:rPr>
                <w:rFonts w:ascii="Arial" w:hAnsi="Arial"/>
                <w:sz w:val="16"/>
              </w:rPr>
              <w:t>ufnehmender Stimmbezirk (Name oder Nr.)</w:t>
            </w:r>
          </w:p>
          <w:p w:rsidR="00D46CFB" w:rsidRDefault="00D46CFB" w:rsidP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Merge/>
            <w:tcBorders>
              <w:left w:val="nil"/>
            </w:tcBorders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vMerge/>
          </w:tcPr>
          <w:p w:rsidR="00D46CFB" w:rsidRDefault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7A709F" w:rsidTr="005F7037">
        <w:tc>
          <w:tcPr>
            <w:tcW w:w="8434" w:type="dxa"/>
          </w:tcPr>
          <w:p w:rsidR="007A709F" w:rsidRDefault="007A709F" w:rsidP="00AB3664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Landtags</w:t>
            </w:r>
            <w:r w:rsidR="005F7037">
              <w:rPr>
                <w:rFonts w:ascii="Arial" w:hAnsi="Arial"/>
                <w:b/>
              </w:rPr>
              <w:t>wahl</w:t>
            </w:r>
            <w:r w:rsidR="00AB3664">
              <w:rPr>
                <w:rFonts w:ascii="Arial" w:hAnsi="Arial"/>
                <w:b/>
              </w:rPr>
              <w:t xml:space="preserve"> und</w:t>
            </w:r>
            <w:r>
              <w:rPr>
                <w:rFonts w:ascii="Arial" w:hAnsi="Arial"/>
                <w:b/>
              </w:rPr>
              <w:t xml:space="preserve"> Bezirkswahl </w:t>
            </w:r>
            <w:r w:rsidR="005F7037">
              <w:rPr>
                <w:rFonts w:ascii="Arial" w:hAnsi="Arial"/>
                <w:b/>
              </w:rPr>
              <w:t>am 14. Oktober 2018</w:t>
            </w:r>
          </w:p>
        </w:tc>
      </w:tr>
    </w:tbl>
    <w:p w:rsidR="00DD643D" w:rsidRDefault="000E4D1D">
      <w:pPr>
        <w:spacing w:before="20"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Aufstellung der abzugebenden</w:t>
      </w:r>
      <w:r w:rsidR="00D03254">
        <w:rPr>
          <w:rFonts w:ascii="Arial" w:hAnsi="Arial"/>
          <w:b/>
        </w:rPr>
        <w:t>/aufzunehmenden</w:t>
      </w:r>
      <w:r>
        <w:rPr>
          <w:rFonts w:ascii="Arial" w:hAnsi="Arial"/>
          <w:b/>
        </w:rPr>
        <w:t xml:space="preserve"> Wahl</w:t>
      </w:r>
      <w:r w:rsidR="00EF1D4E">
        <w:rPr>
          <w:rFonts w:ascii="Arial" w:hAnsi="Arial"/>
          <w:b/>
        </w:rPr>
        <w:t>unterlagen</w:t>
      </w:r>
      <w:r w:rsidR="0075656B">
        <w:rPr>
          <w:rFonts w:ascii="Arial" w:hAnsi="Arial"/>
          <w:b/>
        </w:rPr>
        <w:t xml:space="preserve"> </w:t>
      </w:r>
      <w:r w:rsidR="00DD75CE">
        <w:rPr>
          <w:rFonts w:ascii="Arial" w:hAnsi="Arial"/>
          <w:b/>
        </w:rPr>
        <w:br/>
      </w:r>
      <w:r w:rsidR="0075656B">
        <w:rPr>
          <w:rFonts w:ascii="Arial" w:hAnsi="Arial"/>
          <w:b/>
        </w:rPr>
        <w:t>(2.</w:t>
      </w:r>
      <w:r w:rsidR="00AD27DC">
        <w:rPr>
          <w:rFonts w:ascii="Arial" w:hAnsi="Arial"/>
          <w:b/>
        </w:rPr>
        <w:t>11</w:t>
      </w:r>
      <w:r w:rsidR="0075656B">
        <w:rPr>
          <w:rFonts w:ascii="Arial" w:hAnsi="Arial"/>
          <w:b/>
        </w:rPr>
        <w:t xml:space="preserve"> der Wahlniederschrift</w:t>
      </w:r>
      <w:r w:rsidR="00DD75CE">
        <w:rPr>
          <w:rFonts w:ascii="Arial" w:hAnsi="Arial"/>
          <w:b/>
        </w:rPr>
        <w:t xml:space="preserve"> V1 Landtagswahl</w:t>
      </w:r>
      <w:r w:rsidR="0061411F">
        <w:rPr>
          <w:rFonts w:ascii="Arial" w:hAnsi="Arial"/>
          <w:b/>
        </w:rPr>
        <w:t>/Urnenwahl</w:t>
      </w:r>
      <w:r w:rsidR="0075656B">
        <w:rPr>
          <w:rFonts w:ascii="Arial" w:hAnsi="Arial"/>
          <w:b/>
        </w:rPr>
        <w:t>)</w:t>
      </w:r>
    </w:p>
    <w:p w:rsidR="00DD643D" w:rsidRDefault="00DD643D">
      <w:pPr>
        <w:spacing w:before="20" w:after="0" w:line="240" w:lineRule="auto"/>
        <w:rPr>
          <w:rFonts w:ascii="Arial" w:hAnsi="Arial"/>
          <w:b/>
          <w:sz w:val="16"/>
        </w:rPr>
      </w:pPr>
    </w:p>
    <w:p w:rsidR="00DD643D" w:rsidRDefault="00DD643D">
      <w:pPr>
        <w:spacing w:before="20" w:after="0" w:line="240" w:lineRule="auto"/>
        <w:rPr>
          <w:rFonts w:ascii="Arial" w:hAnsi="Arial"/>
          <w:b/>
          <w:sz w:val="16"/>
        </w:rPr>
      </w:pPr>
    </w:p>
    <w:p w:rsidR="00DD643D" w:rsidRDefault="00DD643D">
      <w:pPr>
        <w:spacing w:before="20" w:after="0" w:line="240" w:lineRule="auto"/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DD643D" w:rsidRPr="00540FD8">
        <w:tc>
          <w:tcPr>
            <w:tcW w:w="3614" w:type="dxa"/>
          </w:tcPr>
          <w:p w:rsidR="00DD643D" w:rsidRPr="00540FD8" w:rsidRDefault="00DD643D">
            <w:pPr>
              <w:spacing w:before="20" w:after="0" w:line="240" w:lineRule="auto"/>
              <w:rPr>
                <w:rFonts w:ascii="Arial" w:hAnsi="Arial"/>
                <w:sz w:val="18"/>
                <w:szCs w:val="18"/>
              </w:rPr>
            </w:pPr>
            <w:r w:rsidRPr="00540FD8">
              <w:rPr>
                <w:rFonts w:ascii="Arial" w:hAnsi="Arial"/>
                <w:sz w:val="18"/>
                <w:szCs w:val="18"/>
              </w:rPr>
              <w:t>I.  Dem Wahlvorsteher des Stimmbezirks</w:t>
            </w:r>
          </w:p>
        </w:tc>
        <w:tc>
          <w:tcPr>
            <w:tcW w:w="5596" w:type="dxa"/>
            <w:tcBorders>
              <w:bottom w:val="single" w:sz="6" w:space="0" w:color="auto"/>
            </w:tcBorders>
          </w:tcPr>
          <w:p w:rsidR="00DD643D" w:rsidRPr="00540FD8" w:rsidRDefault="00DD643D">
            <w:pPr>
              <w:spacing w:before="2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27" w:right="-143" w:hanging="227"/>
        <w:rPr>
          <w:rFonts w:ascii="Arial" w:hAnsi="Arial"/>
          <w:sz w:val="18"/>
        </w:rPr>
      </w:pPr>
      <w:r w:rsidRPr="00540FD8">
        <w:rPr>
          <w:rFonts w:ascii="Arial" w:hAnsi="Arial"/>
          <w:sz w:val="18"/>
          <w:szCs w:val="18"/>
        </w:rPr>
        <w:tab/>
      </w:r>
      <w:r w:rsidR="0075656B" w:rsidRPr="00540FD8">
        <w:rPr>
          <w:rFonts w:ascii="Arial" w:hAnsi="Arial"/>
          <w:sz w:val="18"/>
          <w:szCs w:val="18"/>
        </w:rPr>
        <w:t>(aufnehmender Wahlvorstand</w:t>
      </w:r>
      <w:r w:rsidR="0075656B">
        <w:rPr>
          <w:rFonts w:ascii="Arial" w:hAnsi="Arial"/>
          <w:sz w:val="18"/>
        </w:rPr>
        <w:t xml:space="preserve"> nach 2.</w:t>
      </w:r>
      <w:r w:rsidR="00AD27DC">
        <w:rPr>
          <w:rFonts w:ascii="Arial" w:hAnsi="Arial"/>
          <w:sz w:val="18"/>
        </w:rPr>
        <w:t>11</w:t>
      </w:r>
      <w:r w:rsidR="0075656B">
        <w:rPr>
          <w:rFonts w:ascii="Arial" w:hAnsi="Arial"/>
          <w:sz w:val="18"/>
        </w:rPr>
        <w:t xml:space="preserve"> der Wahlniederschrift)</w:t>
      </w:r>
      <w:r w:rsidR="0015790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wurden heute </w:t>
      </w:r>
      <w:r w:rsidR="00446B9F">
        <w:rPr>
          <w:rFonts w:ascii="Arial" w:hAnsi="Arial"/>
          <w:sz w:val="18"/>
        </w:rPr>
        <w:t xml:space="preserve">auf Anordnung der Gemeinde </w:t>
      </w:r>
      <w:r>
        <w:rPr>
          <w:rFonts w:ascii="Arial" w:hAnsi="Arial"/>
          <w:sz w:val="18"/>
        </w:rPr>
        <w:t xml:space="preserve">folgende </w:t>
      </w:r>
      <w:r w:rsidR="0075656B">
        <w:rPr>
          <w:rFonts w:ascii="Arial" w:hAnsi="Arial"/>
          <w:sz w:val="18"/>
        </w:rPr>
        <w:t>Wahl</w:t>
      </w:r>
      <w:r w:rsidR="00EF1D4E">
        <w:rPr>
          <w:rFonts w:ascii="Arial" w:hAnsi="Arial"/>
          <w:sz w:val="18"/>
        </w:rPr>
        <w:t>unterlagen</w:t>
      </w:r>
      <w:r w:rsidR="0075656B">
        <w:rPr>
          <w:rFonts w:ascii="Arial" w:hAnsi="Arial"/>
          <w:sz w:val="18"/>
        </w:rPr>
        <w:t xml:space="preserve"> zur Auswertung und Ermittlung des Wahlergebnisses</w:t>
      </w:r>
      <w:r w:rsidR="0015790E" w:rsidRPr="0015790E">
        <w:rPr>
          <w:rFonts w:ascii="Arial" w:hAnsi="Arial"/>
          <w:sz w:val="18"/>
        </w:rPr>
        <w:t xml:space="preserve"> </w:t>
      </w:r>
      <w:r w:rsidR="0015790E">
        <w:rPr>
          <w:rFonts w:ascii="Arial" w:hAnsi="Arial"/>
          <w:sz w:val="18"/>
        </w:rPr>
        <w:t>der Landtags</w:t>
      </w:r>
      <w:r w:rsidR="006C07FE">
        <w:rPr>
          <w:rFonts w:ascii="Arial" w:hAnsi="Arial"/>
          <w:sz w:val="18"/>
        </w:rPr>
        <w:t>wahl</w:t>
      </w:r>
      <w:r w:rsidR="00AB3664">
        <w:rPr>
          <w:rFonts w:ascii="Arial" w:hAnsi="Arial"/>
          <w:sz w:val="18"/>
        </w:rPr>
        <w:t xml:space="preserve"> sowie</w:t>
      </w:r>
      <w:r w:rsidR="006C07FE">
        <w:rPr>
          <w:rFonts w:ascii="Arial" w:hAnsi="Arial"/>
          <w:sz w:val="18"/>
        </w:rPr>
        <w:t xml:space="preserve"> der</w:t>
      </w:r>
      <w:r w:rsidR="0015790E">
        <w:rPr>
          <w:rFonts w:ascii="Arial" w:hAnsi="Arial"/>
          <w:sz w:val="18"/>
        </w:rPr>
        <w:t xml:space="preserve"> Bezirkswahl</w:t>
      </w:r>
      <w:r w:rsidR="006C07F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übergeben</w:t>
      </w:r>
      <w:r w:rsidR="005F2517">
        <w:rPr>
          <w:rFonts w:ascii="Arial" w:hAnsi="Arial"/>
          <w:sz w:val="18"/>
        </w:rPr>
        <w:t xml:space="preserve">, </w:t>
      </w:r>
      <w:r w:rsidR="005F2517" w:rsidRPr="00B073ED">
        <w:rPr>
          <w:rFonts w:ascii="Arial" w:hAnsi="Arial"/>
          <w:sz w:val="18"/>
        </w:rPr>
        <w:t xml:space="preserve">da lediglich _____ Wähler zur </w:t>
      </w:r>
      <w:r w:rsidR="00AE2521" w:rsidRPr="00B073ED">
        <w:rPr>
          <w:rFonts w:ascii="Arial" w:hAnsi="Arial"/>
          <w:sz w:val="18"/>
        </w:rPr>
        <w:t>Landtagsw</w:t>
      </w:r>
      <w:r w:rsidR="005F2517" w:rsidRPr="00B073ED">
        <w:rPr>
          <w:rFonts w:ascii="Arial" w:hAnsi="Arial"/>
          <w:sz w:val="18"/>
        </w:rPr>
        <w:t>ahl</w:t>
      </w:r>
      <w:r w:rsidR="00AE2521" w:rsidRPr="00B073ED">
        <w:rPr>
          <w:rFonts w:ascii="Arial" w:hAnsi="Arial"/>
          <w:sz w:val="18"/>
        </w:rPr>
        <w:t xml:space="preserve"> und _____ Wähler zur Bezirkswahl</w:t>
      </w:r>
      <w:r w:rsidR="005F2517">
        <w:rPr>
          <w:rFonts w:ascii="Arial" w:hAnsi="Arial"/>
          <w:sz w:val="18"/>
        </w:rPr>
        <w:t xml:space="preserve"> zugelassen worden </w:t>
      </w:r>
      <w:r w:rsidR="00D452C1">
        <w:rPr>
          <w:rFonts w:ascii="Arial" w:hAnsi="Arial"/>
          <w:sz w:val="18"/>
        </w:rPr>
        <w:t>sind:</w:t>
      </w: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DD643D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7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Wählerverzeichnis,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714" w:type="dxa"/>
          </w:tcPr>
          <w:p w:rsidR="00686C4F" w:rsidRDefault="00686C4F" w:rsidP="00686C4F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eingenommenen Wahlscheine (Anzahl:______),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C6B57" w:rsidTr="00330F66">
        <w:tc>
          <w:tcPr>
            <w:tcW w:w="496" w:type="dxa"/>
          </w:tcPr>
          <w:p w:rsidR="00BC6B57" w:rsidRDefault="00BC6B57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714" w:type="dxa"/>
          </w:tcPr>
          <w:p w:rsidR="009E4BC3" w:rsidRPr="00827166" w:rsidRDefault="009E4BC3" w:rsidP="009E4BC3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827166">
              <w:rPr>
                <w:rFonts w:ascii="Arial" w:hAnsi="Arial"/>
                <w:sz w:val="18"/>
              </w:rPr>
              <w:t xml:space="preserve">die ausgefüllten und unterschriebenen Wahlniederschriften für die Landtags- und </w:t>
            </w:r>
            <w:r w:rsidR="00C6480D" w:rsidRPr="00827166">
              <w:rPr>
                <w:rFonts w:ascii="Arial" w:hAnsi="Arial"/>
                <w:sz w:val="18"/>
              </w:rPr>
              <w:t xml:space="preserve">für </w:t>
            </w:r>
            <w:r w:rsidRPr="00827166">
              <w:rPr>
                <w:rFonts w:ascii="Arial" w:hAnsi="Arial"/>
                <w:sz w:val="18"/>
              </w:rPr>
              <w:t xml:space="preserve">die Bezirkswahl </w:t>
            </w:r>
            <w:r w:rsidR="00AB3664">
              <w:rPr>
                <w:rFonts w:ascii="Arial" w:hAnsi="Arial"/>
                <w:sz w:val="18"/>
              </w:rPr>
              <w:t xml:space="preserve">jeweils </w:t>
            </w:r>
            <w:r w:rsidRPr="00827166">
              <w:rPr>
                <w:rFonts w:ascii="Arial" w:hAnsi="Arial"/>
                <w:sz w:val="18"/>
              </w:rPr>
              <w:t>mit Anlagen (evtl. Niederschriften über besondere Vorkommnisse, beschlussmäßig behandelte Wahlscheine von zurückgewiesenen Wählern)</w:t>
            </w:r>
            <w:r w:rsidRPr="00827166">
              <w:rPr>
                <w:rFonts w:ascii="Arial" w:hAnsi="Arial"/>
                <w:b/>
                <w:sz w:val="18"/>
              </w:rPr>
              <w:t xml:space="preserve"> </w:t>
            </w:r>
            <w:r w:rsidRPr="00827166">
              <w:rPr>
                <w:rFonts w:ascii="Arial" w:hAnsi="Arial"/>
                <w:sz w:val="18"/>
              </w:rPr>
              <w:t xml:space="preserve">mit/in den Versandvordrucken bzw. -taschen (V8, </w:t>
            </w:r>
            <w:r w:rsidRPr="00B073ED">
              <w:rPr>
                <w:rFonts w:ascii="Arial" w:hAnsi="Arial"/>
                <w:sz w:val="18"/>
              </w:rPr>
              <w:t>V8 </w:t>
            </w:r>
            <w:proofErr w:type="spellStart"/>
            <w:r w:rsidRPr="00B073ED">
              <w:rPr>
                <w:rFonts w:ascii="Arial" w:hAnsi="Arial"/>
                <w:sz w:val="18"/>
              </w:rPr>
              <w:t>Bz</w:t>
            </w:r>
            <w:proofErr w:type="spellEnd"/>
            <w:r w:rsidR="006C07FE" w:rsidRPr="00B073ED">
              <w:rPr>
                <w:rFonts w:ascii="Arial" w:hAnsi="Arial"/>
                <w:sz w:val="18"/>
              </w:rPr>
              <w:t xml:space="preserve">, </w:t>
            </w:r>
            <w:r w:rsidRPr="00827166">
              <w:rPr>
                <w:rFonts w:ascii="Arial" w:hAnsi="Arial"/>
                <w:sz w:val="18"/>
              </w:rPr>
              <w:t xml:space="preserve">bzw. T8, T8 </w:t>
            </w:r>
            <w:proofErr w:type="spellStart"/>
            <w:r w:rsidRPr="00827166">
              <w:rPr>
                <w:rFonts w:ascii="Arial" w:hAnsi="Arial"/>
                <w:sz w:val="18"/>
              </w:rPr>
              <w:t>Bz</w:t>
            </w:r>
            <w:proofErr w:type="spellEnd"/>
            <w:r w:rsidRPr="00827166">
              <w:rPr>
                <w:rFonts w:ascii="Arial" w:hAnsi="Arial"/>
                <w:sz w:val="18"/>
              </w:rPr>
              <w:t>),</w:t>
            </w:r>
          </w:p>
          <w:p w:rsidR="00BC6B57" w:rsidRPr="00827166" w:rsidRDefault="00BC6B57">
            <w:pPr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rPr>
          <w:cantSplit/>
        </w:trPr>
        <w:tc>
          <w:tcPr>
            <w:tcW w:w="496" w:type="dxa"/>
          </w:tcPr>
          <w:p w:rsidR="00DD643D" w:rsidRDefault="00DD643D">
            <w:pPr>
              <w:spacing w:before="6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714" w:type="dxa"/>
          </w:tcPr>
          <w:p w:rsidR="00E7191B" w:rsidRPr="00827166" w:rsidRDefault="00E7191B" w:rsidP="00E7191B">
            <w:pPr>
              <w:spacing w:before="60" w:after="0" w:line="240" w:lineRule="auto"/>
              <w:rPr>
                <w:rFonts w:ascii="Arial" w:hAnsi="Arial"/>
                <w:sz w:val="18"/>
              </w:rPr>
            </w:pPr>
            <w:r w:rsidRPr="00827166">
              <w:rPr>
                <w:rFonts w:ascii="Arial" w:hAnsi="Arial"/>
                <w:sz w:val="18"/>
              </w:rPr>
              <w:t>die verschlossenen/versiegelten Wahlurnen</w:t>
            </w:r>
            <w:r w:rsidR="00C6480D" w:rsidRPr="00827166">
              <w:rPr>
                <w:rFonts w:ascii="Arial" w:hAnsi="Arial"/>
                <w:sz w:val="18"/>
              </w:rPr>
              <w:t xml:space="preserve"> (Anzahl:_____)</w:t>
            </w:r>
            <w:r w:rsidRPr="00827166">
              <w:rPr>
                <w:rFonts w:ascii="Arial" w:hAnsi="Arial"/>
                <w:sz w:val="18"/>
              </w:rPr>
              <w:t xml:space="preserve"> mit den darin befindlichen jeweiligen Stimmzetteln,</w:t>
            </w:r>
          </w:p>
          <w:p w:rsidR="00DD643D" w:rsidRPr="00827166" w:rsidRDefault="00DD643D" w:rsidP="00962F94">
            <w:pPr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8714" w:type="dxa"/>
          </w:tcPr>
          <w:p w:rsidR="008F0398" w:rsidRDefault="009E4BC3" w:rsidP="008F039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verpackten und verschnürten unben</w:t>
            </w:r>
            <w:r w:rsidR="00C334E4"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tzten Stimmzettel,</w:t>
            </w:r>
          </w:p>
          <w:p w:rsidR="00DD643D" w:rsidRDefault="00DD643D" w:rsidP="000E5371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8714" w:type="dxa"/>
          </w:tcPr>
          <w:p w:rsidR="00A33868" w:rsidRDefault="00E7191B" w:rsidP="00A3386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Mitteilung des Stimmkreisleiters über für ungültig erklärte Wahlscheine (§ 25 Abs. 8 Satz 3 LWO),</w:t>
            </w:r>
            <w:r>
              <w:rPr>
                <w:rFonts w:ascii="Arial" w:hAnsi="Arial"/>
                <w:sz w:val="18"/>
              </w:rPr>
              <w:br/>
            </w:r>
            <w:r w:rsidRPr="00962F94">
              <w:rPr>
                <w:rFonts w:ascii="Arial" w:hAnsi="Arial"/>
                <w:sz w:val="16"/>
                <w:szCs w:val="16"/>
              </w:rPr>
              <w:t>- bitte streichen, falls nicht zutreffend -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91625F" w:rsidTr="007A709F">
        <w:tc>
          <w:tcPr>
            <w:tcW w:w="496" w:type="dxa"/>
          </w:tcPr>
          <w:p w:rsidR="0091625F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8714" w:type="dxa"/>
          </w:tcPr>
          <w:p w:rsidR="00A33868" w:rsidRDefault="00A33868" w:rsidP="00A3386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unben</w:t>
            </w:r>
            <w:r w:rsidR="00C334E4"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tzten Ersten Schnellmeldungen und Zähllisten (Vordrucke  V3/WV, V3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>/WV, V4 und V4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91625F" w:rsidRDefault="0091625F" w:rsidP="00152991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</w:tcPr>
          <w:p w:rsidR="00DD643D" w:rsidRDefault="009E4BC3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besondere Wahlscheinverzeichnis (Verzeichnis der in das Wählerverzeichnis eingetragenen Stimmberechtigten, denen nach Abschluss des Wählerverzeichnisses noch Wahlscheine erteilt worden sind </w:t>
            </w:r>
            <w:r>
              <w:rPr>
                <w:rFonts w:ascii="Arial" w:hAnsi="Arial"/>
                <w:sz w:val="18"/>
              </w:rPr>
              <w:br/>
              <w:t xml:space="preserve">(§ 25 Abs. 7 Satz 5 LWO), </w:t>
            </w:r>
            <w:r w:rsidRPr="00962F94">
              <w:rPr>
                <w:rFonts w:ascii="Arial" w:hAnsi="Arial"/>
                <w:sz w:val="16"/>
                <w:szCs w:val="16"/>
              </w:rPr>
              <w:t>- bitte str</w:t>
            </w:r>
            <w:r w:rsidR="00152991">
              <w:rPr>
                <w:rFonts w:ascii="Arial" w:hAnsi="Arial"/>
                <w:sz w:val="16"/>
                <w:szCs w:val="16"/>
              </w:rPr>
              <w:t>eichen, falls nicht zutreffend</w:t>
            </w:r>
            <w:r w:rsidR="001A3496">
              <w:rPr>
                <w:rFonts w:ascii="Arial" w:hAnsi="Arial"/>
                <w:sz w:val="18"/>
              </w:rPr>
              <w:t>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</w:tcPr>
          <w:p w:rsidR="00DD643D" w:rsidRDefault="005F2517" w:rsidP="00A74585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sonst von der Gemeinde zur Verfügung gestellten Ausstattungsgegenstände</w:t>
            </w:r>
            <w:r w:rsidR="00DD643D">
              <w:rPr>
                <w:rFonts w:ascii="Arial" w:hAnsi="Arial"/>
                <w:sz w:val="18"/>
              </w:rPr>
              <w:t>,</w:t>
            </w: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7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 w:rsidP="00A74585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74585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p w:rsidR="00597802" w:rsidRPr="00540FD8" w:rsidRDefault="00CC3FDE" w:rsidP="00B65421">
      <w:pPr>
        <w:spacing w:before="20" w:after="0" w:line="240" w:lineRule="auto"/>
        <w:ind w:left="142"/>
        <w:rPr>
          <w:rFonts w:ascii="Arial" w:hAnsi="Arial"/>
          <w:sz w:val="18"/>
          <w:szCs w:val="18"/>
        </w:rPr>
      </w:pPr>
      <w:r w:rsidRPr="00540FD8">
        <w:rPr>
          <w:rFonts w:ascii="Arial" w:hAnsi="Arial"/>
          <w:sz w:val="18"/>
          <w:szCs w:val="18"/>
        </w:rPr>
        <w:t>Die unter Nrn. 1 bis 4 aufgeführten Gegenstände</w:t>
      </w:r>
      <w:r w:rsidR="00FE3DD8" w:rsidRPr="00540FD8">
        <w:rPr>
          <w:rFonts w:ascii="Arial" w:hAnsi="Arial"/>
          <w:sz w:val="18"/>
          <w:szCs w:val="18"/>
        </w:rPr>
        <w:t xml:space="preserve"> sind bis zur Übergabe unter ständiger </w:t>
      </w:r>
      <w:r w:rsidR="00B65421" w:rsidRPr="00540FD8">
        <w:rPr>
          <w:rFonts w:ascii="Arial" w:hAnsi="Arial"/>
          <w:sz w:val="18"/>
          <w:szCs w:val="18"/>
        </w:rPr>
        <w:t xml:space="preserve">gegenseitiger </w:t>
      </w:r>
      <w:r w:rsidR="00FE3DD8" w:rsidRPr="00540FD8">
        <w:rPr>
          <w:rFonts w:ascii="Arial" w:hAnsi="Arial"/>
          <w:sz w:val="18"/>
          <w:szCs w:val="18"/>
        </w:rPr>
        <w:t>Aufsicht von mindestens zwei Mitgliedern des Wahlvorstands zu verwahren.</w:t>
      </w:r>
    </w:p>
    <w:p w:rsidR="00DD643D" w:rsidRDefault="00DD643D" w:rsidP="00B65421">
      <w:pPr>
        <w:spacing w:before="20" w:after="0" w:line="240" w:lineRule="auto"/>
        <w:ind w:left="142" w:hanging="284"/>
        <w:rPr>
          <w:rFonts w:ascii="Arial" w:hAnsi="Arial"/>
          <w:sz w:val="16"/>
        </w:rPr>
      </w:pPr>
    </w:p>
    <w:p w:rsidR="00B65421" w:rsidRDefault="00B65421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W w:w="137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5"/>
        <w:gridCol w:w="4745"/>
      </w:tblGrid>
      <w:tr w:rsidR="0017648C" w:rsidTr="0017648C">
        <w:tc>
          <w:tcPr>
            <w:tcW w:w="4253" w:type="dxa"/>
          </w:tcPr>
          <w:p w:rsidR="0017648C" w:rsidRDefault="0017648C" w:rsidP="0017648C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Übergabe bestätigt:</w:t>
            </w: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 Empfang bestätigt: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48C" w:rsidTr="0017648C">
        <w:tc>
          <w:tcPr>
            <w:tcW w:w="4253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_____________________________________________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48C" w:rsidTr="0017648C">
        <w:tc>
          <w:tcPr>
            <w:tcW w:w="4253" w:type="dxa"/>
            <w:tcBorders>
              <w:top w:val="single" w:sz="6" w:space="0" w:color="auto"/>
            </w:tcBorders>
          </w:tcPr>
          <w:p w:rsidR="0017648C" w:rsidRDefault="0017648C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(Unterschrift des </w:t>
            </w:r>
            <w:r w:rsidR="00597802">
              <w:rPr>
                <w:rFonts w:ascii="Arial" w:hAnsi="Arial"/>
                <w:sz w:val="16"/>
              </w:rPr>
              <w:t xml:space="preserve">abgebenden </w:t>
            </w:r>
            <w:r>
              <w:rPr>
                <w:rFonts w:ascii="Arial" w:hAnsi="Arial"/>
                <w:sz w:val="16"/>
              </w:rPr>
              <w:t>Wahlvorstehers)</w:t>
            </w: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(Unterschrift des</w:t>
            </w:r>
            <w:r w:rsidR="00597802">
              <w:rPr>
                <w:rFonts w:ascii="Arial" w:hAnsi="Arial"/>
                <w:sz w:val="16"/>
              </w:rPr>
              <w:t xml:space="preserve"> aufnehmenden</w:t>
            </w:r>
            <w:r>
              <w:rPr>
                <w:rFonts w:ascii="Arial" w:hAnsi="Arial"/>
                <w:sz w:val="16"/>
              </w:rPr>
              <w:t xml:space="preserve"> Wahlvorstehers)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II.</w:t>
      </w:r>
      <w:r w:rsidR="00602CAC">
        <w:rPr>
          <w:rFonts w:ascii="Arial" w:hAnsi="Arial"/>
          <w:sz w:val="18"/>
        </w:rPr>
        <w:t> </w:t>
      </w:r>
      <w:r w:rsidR="00E565E5">
        <w:rPr>
          <w:rFonts w:ascii="Arial" w:hAnsi="Arial"/>
          <w:sz w:val="18"/>
        </w:rPr>
        <w:t xml:space="preserve">Diese Aufstellung </w:t>
      </w:r>
      <w:r w:rsidR="00DD75CE">
        <w:rPr>
          <w:rFonts w:ascii="Arial" w:hAnsi="Arial"/>
          <w:sz w:val="18"/>
        </w:rPr>
        <w:t xml:space="preserve">wird </w:t>
      </w:r>
      <w:r w:rsidR="00E565E5">
        <w:rPr>
          <w:rFonts w:ascii="Arial" w:hAnsi="Arial"/>
          <w:sz w:val="18"/>
        </w:rPr>
        <w:t>d</w:t>
      </w:r>
      <w:r w:rsidR="000B2D1E">
        <w:rPr>
          <w:rFonts w:ascii="Arial" w:hAnsi="Arial"/>
          <w:sz w:val="18"/>
        </w:rPr>
        <w:t xml:space="preserve">er Wahlniederschrift </w:t>
      </w:r>
      <w:r w:rsidR="00DD75CE">
        <w:rPr>
          <w:rFonts w:ascii="Arial" w:hAnsi="Arial"/>
          <w:sz w:val="18"/>
        </w:rPr>
        <w:t xml:space="preserve">V1 (Landtagswahl) </w:t>
      </w:r>
      <w:r w:rsidR="000B2D1E">
        <w:rPr>
          <w:rFonts w:ascii="Arial" w:hAnsi="Arial"/>
          <w:sz w:val="18"/>
        </w:rPr>
        <w:t>des aufnehmenden Wahlvorstands als Anlage beigefüg</w:t>
      </w:r>
      <w:r w:rsidR="00EF1D4E">
        <w:rPr>
          <w:rFonts w:ascii="Arial" w:hAnsi="Arial"/>
          <w:sz w:val="18"/>
        </w:rPr>
        <w:t>t (vgl. 5.8</w:t>
      </w:r>
      <w:r w:rsidR="00997B61">
        <w:rPr>
          <w:rFonts w:ascii="Arial" w:hAnsi="Arial"/>
          <w:sz w:val="18"/>
        </w:rPr>
        <w:t xml:space="preserve"> </w:t>
      </w:r>
      <w:r w:rsidR="00EF1D4E">
        <w:rPr>
          <w:rFonts w:ascii="Arial" w:hAnsi="Arial"/>
          <w:sz w:val="18"/>
        </w:rPr>
        <w:t>Buchst. a der V 1)</w:t>
      </w:r>
      <w:r w:rsidR="000B2D1E">
        <w:rPr>
          <w:rFonts w:ascii="Arial" w:hAnsi="Arial"/>
          <w:sz w:val="18"/>
        </w:rPr>
        <w:t>.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</w:tblGrid>
      <w:tr w:rsidR="000B2D1E" w:rsidTr="000B2D1E">
        <w:tc>
          <w:tcPr>
            <w:tcW w:w="4745" w:type="dxa"/>
          </w:tcPr>
          <w:p w:rsidR="000B2D1E" w:rsidRDefault="000B2D1E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0B2D1E" w:rsidTr="000B2D1E">
        <w:trPr>
          <w:trHeight w:val="213"/>
        </w:trPr>
        <w:tc>
          <w:tcPr>
            <w:tcW w:w="4745" w:type="dxa"/>
          </w:tcPr>
          <w:p w:rsidR="000B2D1E" w:rsidRDefault="000B2D1E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</w:p>
    <w:sectPr w:rsidR="00DD643D" w:rsidSect="00962F94">
      <w:headerReference w:type="default" r:id="rId6"/>
      <w:pgSz w:w="11907" w:h="16840" w:code="9"/>
      <w:pgMar w:top="794" w:right="1418" w:bottom="369" w:left="1418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FD" w:rsidRDefault="007F6DFD">
      <w:pPr>
        <w:spacing w:before="0" w:after="0" w:line="240" w:lineRule="auto"/>
      </w:pPr>
      <w:r>
        <w:separator/>
      </w:r>
    </w:p>
  </w:endnote>
  <w:endnote w:type="continuationSeparator" w:id="0">
    <w:p w:rsidR="007F6DFD" w:rsidRDefault="007F6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FD" w:rsidRDefault="007F6DFD">
      <w:pPr>
        <w:spacing w:before="0" w:after="0" w:line="240" w:lineRule="auto"/>
      </w:pPr>
      <w:r>
        <w:separator/>
      </w:r>
    </w:p>
  </w:footnote>
  <w:footnote w:type="continuationSeparator" w:id="0">
    <w:p w:rsidR="007F6DFD" w:rsidRDefault="007F6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3D" w:rsidRPr="00827166" w:rsidRDefault="00DD643D">
    <w:pPr>
      <w:pStyle w:val="Kopfzeile"/>
      <w:rPr>
        <w:sz w:val="16"/>
        <w:szCs w:val="16"/>
      </w:rPr>
    </w:pPr>
    <w:r>
      <w:tab/>
    </w:r>
    <w:r>
      <w:rPr>
        <w:rFonts w:ascii="Arial" w:hAnsi="Arial"/>
        <w:sz w:val="28"/>
      </w:rPr>
      <w:t xml:space="preserve">Wahlvordruck </w:t>
    </w:r>
    <w:r w:rsidR="001D2269">
      <w:rPr>
        <w:rFonts w:ascii="Arial" w:hAnsi="Arial"/>
        <w:sz w:val="28"/>
      </w:rPr>
      <w:t>V1/</w:t>
    </w:r>
    <w:r w:rsidR="00782D3D">
      <w:rPr>
        <w:rFonts w:ascii="Arial" w:hAnsi="Arial"/>
        <w:sz w:val="28"/>
      </w:rPr>
      <w:t>50</w:t>
    </w:r>
    <w:r w:rsidR="00827166">
      <w:rPr>
        <w:rFonts w:ascii="Arial" w:hAnsi="Arial"/>
        <w:sz w:val="28"/>
      </w:rPr>
      <w:t xml:space="preserve"> </w:t>
    </w:r>
    <w:r w:rsidR="00827166">
      <w:rPr>
        <w:rFonts w:ascii="Arial" w:hAnsi="Arial"/>
        <w:sz w:val="16"/>
        <w:szCs w:val="16"/>
      </w:rPr>
      <w:t>(Anlage zu V1)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6109"/>
    <w:rsid w:val="00016109"/>
    <w:rsid w:val="000272AB"/>
    <w:rsid w:val="000B2D1E"/>
    <w:rsid w:val="000D3AA1"/>
    <w:rsid w:val="000E4D1D"/>
    <w:rsid w:val="000E5371"/>
    <w:rsid w:val="00117EF3"/>
    <w:rsid w:val="00121C95"/>
    <w:rsid w:val="00152991"/>
    <w:rsid w:val="0015790E"/>
    <w:rsid w:val="0017648C"/>
    <w:rsid w:val="001A3496"/>
    <w:rsid w:val="001C2C82"/>
    <w:rsid w:val="001D2269"/>
    <w:rsid w:val="001D53A8"/>
    <w:rsid w:val="001F3F2C"/>
    <w:rsid w:val="002A5A4D"/>
    <w:rsid w:val="00330F66"/>
    <w:rsid w:val="00341AB4"/>
    <w:rsid w:val="00344EA0"/>
    <w:rsid w:val="0038528D"/>
    <w:rsid w:val="00391C5C"/>
    <w:rsid w:val="003A366D"/>
    <w:rsid w:val="003A3B76"/>
    <w:rsid w:val="003B3F12"/>
    <w:rsid w:val="003B5902"/>
    <w:rsid w:val="003C7730"/>
    <w:rsid w:val="003D0C99"/>
    <w:rsid w:val="003E10C5"/>
    <w:rsid w:val="00426A14"/>
    <w:rsid w:val="00446B9F"/>
    <w:rsid w:val="004560C4"/>
    <w:rsid w:val="00473F9A"/>
    <w:rsid w:val="00483703"/>
    <w:rsid w:val="004C703F"/>
    <w:rsid w:val="00540FD8"/>
    <w:rsid w:val="00597802"/>
    <w:rsid w:val="005A12FC"/>
    <w:rsid w:val="005B0497"/>
    <w:rsid w:val="005B3601"/>
    <w:rsid w:val="005F2517"/>
    <w:rsid w:val="005F7037"/>
    <w:rsid w:val="00602CAC"/>
    <w:rsid w:val="00610657"/>
    <w:rsid w:val="0061411F"/>
    <w:rsid w:val="00686C4F"/>
    <w:rsid w:val="006C07FE"/>
    <w:rsid w:val="006F7E7E"/>
    <w:rsid w:val="00714E7F"/>
    <w:rsid w:val="0075656B"/>
    <w:rsid w:val="00782D3D"/>
    <w:rsid w:val="007A709F"/>
    <w:rsid w:val="007F6DFD"/>
    <w:rsid w:val="00821CD8"/>
    <w:rsid w:val="00827166"/>
    <w:rsid w:val="00847EAF"/>
    <w:rsid w:val="00886E9B"/>
    <w:rsid w:val="008F0398"/>
    <w:rsid w:val="0091625F"/>
    <w:rsid w:val="0093009A"/>
    <w:rsid w:val="00956466"/>
    <w:rsid w:val="00962F94"/>
    <w:rsid w:val="00986AD6"/>
    <w:rsid w:val="00997B61"/>
    <w:rsid w:val="009C051B"/>
    <w:rsid w:val="009C720E"/>
    <w:rsid w:val="009E4BC3"/>
    <w:rsid w:val="00A33868"/>
    <w:rsid w:val="00A43B4C"/>
    <w:rsid w:val="00A4642C"/>
    <w:rsid w:val="00A74585"/>
    <w:rsid w:val="00A838F9"/>
    <w:rsid w:val="00AB3664"/>
    <w:rsid w:val="00AD27DC"/>
    <w:rsid w:val="00AE2521"/>
    <w:rsid w:val="00B073ED"/>
    <w:rsid w:val="00B65421"/>
    <w:rsid w:val="00B8088A"/>
    <w:rsid w:val="00BC063A"/>
    <w:rsid w:val="00BC6B57"/>
    <w:rsid w:val="00BE314D"/>
    <w:rsid w:val="00BF38B3"/>
    <w:rsid w:val="00BF70AC"/>
    <w:rsid w:val="00C145FC"/>
    <w:rsid w:val="00C334E4"/>
    <w:rsid w:val="00C611D6"/>
    <w:rsid w:val="00C6480D"/>
    <w:rsid w:val="00C654D6"/>
    <w:rsid w:val="00CA77FD"/>
    <w:rsid w:val="00CC3FDE"/>
    <w:rsid w:val="00CD5D92"/>
    <w:rsid w:val="00D03254"/>
    <w:rsid w:val="00D452C1"/>
    <w:rsid w:val="00D46CFB"/>
    <w:rsid w:val="00D4766A"/>
    <w:rsid w:val="00D66D0D"/>
    <w:rsid w:val="00DD341C"/>
    <w:rsid w:val="00DD643D"/>
    <w:rsid w:val="00DD75CE"/>
    <w:rsid w:val="00E565E5"/>
    <w:rsid w:val="00E7191B"/>
    <w:rsid w:val="00E73E54"/>
    <w:rsid w:val="00EF1D4E"/>
    <w:rsid w:val="00F07256"/>
    <w:rsid w:val="00F80C35"/>
    <w:rsid w:val="00F81B63"/>
    <w:rsid w:val="00FC107E"/>
    <w:rsid w:val="00FD7FA9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semiHidden/>
    <w:pPr>
      <w:spacing w:before="0" w:after="0"/>
      <w:ind w:left="283" w:hanging="283"/>
    </w:pPr>
  </w:style>
  <w:style w:type="paragraph" w:styleId="Aufzhlungszeichen2">
    <w:name w:val="List Bullet 2"/>
    <w:basedOn w:val="Standard"/>
    <w:semiHidden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0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0C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86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E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2023-02-15T11:49:00Z</dcterms:created>
  <dcterms:modified xsi:type="dcterms:W3CDTF">2023-02-15T11:49:00Z</dcterms:modified>
</cp:coreProperties>
</file>